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B8" w:rsidRPr="009A4FB8" w:rsidRDefault="009A4FB8" w:rsidP="009A4FB8">
      <w:pPr>
        <w:pStyle w:val="1"/>
        <w:jc w:val="center"/>
      </w:pPr>
      <w:r w:rsidRPr="009A4FB8">
        <w:t>ДОГОВОР №</w:t>
      </w:r>
    </w:p>
    <w:p w:rsidR="009A4FB8" w:rsidRPr="009A4FB8" w:rsidRDefault="009A4FB8" w:rsidP="009A4FB8">
      <w:pPr>
        <w:pStyle w:val="1"/>
        <w:jc w:val="center"/>
      </w:pPr>
      <w:r w:rsidRPr="009A4FB8">
        <w:t>участия в долевом строительстве многоквартирного дома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</w:pPr>
      <w:r w:rsidRPr="009A4FB8">
        <w:t xml:space="preserve">г. Краснодар                                                                                             </w:t>
      </w:r>
      <w:proofErr w:type="gramStart"/>
      <w:r w:rsidRPr="009A4FB8">
        <w:t xml:space="preserve">   «</w:t>
      </w:r>
      <w:proofErr w:type="gramEnd"/>
      <w:r w:rsidRPr="009A4FB8">
        <w:t xml:space="preserve">     »       2017 г.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</w:pPr>
      <w:r w:rsidRPr="009A4FB8">
        <w:t xml:space="preserve">Общество с ограниченной ответственностью «ЮгСтройИмпериал» (ООО «ЮСИ»), именуемое в дальнейшем «Застройщик», в лице </w:t>
      </w:r>
      <w:proofErr w:type="gramStart"/>
      <w:r w:rsidRPr="009A4FB8">
        <w:t>Директора  Бекетовой</w:t>
      </w:r>
      <w:proofErr w:type="gramEnd"/>
      <w:r w:rsidRPr="009A4FB8">
        <w:t xml:space="preserve"> Ларисы Владимировны, действующего на основании Устава, с одной стороны, и </w:t>
      </w:r>
    </w:p>
    <w:p w:rsidR="009A4FB8" w:rsidRPr="009A4FB8" w:rsidRDefault="009A4FB8" w:rsidP="009A4FB8">
      <w:pPr>
        <w:pStyle w:val="1"/>
      </w:pPr>
      <w:r w:rsidRPr="009A4FB8">
        <w:t xml:space="preserve">Граждан        Российской Федерации    </w:t>
      </w:r>
      <w:proofErr w:type="gramStart"/>
      <w:r w:rsidRPr="009A4FB8">
        <w:t xml:space="preserve">  ,</w:t>
      </w:r>
      <w:proofErr w:type="gramEnd"/>
      <w:r w:rsidRPr="009A4FB8">
        <w:t xml:space="preserve">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5A099E">
      <w:pPr>
        <w:pStyle w:val="1"/>
        <w:jc w:val="center"/>
      </w:pPr>
      <w:r w:rsidRPr="009A4FB8">
        <w:t>1. ОБЩИЕ ПОЛОЖ</w:t>
      </w:r>
      <w:bookmarkStart w:id="0" w:name="_GoBack"/>
      <w:bookmarkEnd w:id="0"/>
      <w:r w:rsidRPr="009A4FB8">
        <w:t>ЕНИЯ</w:t>
      </w:r>
    </w:p>
    <w:p w:rsidR="009A4FB8" w:rsidRPr="009A4FB8" w:rsidRDefault="009A4FB8" w:rsidP="009A4FB8">
      <w:pPr>
        <w:pStyle w:val="1"/>
      </w:pPr>
      <w:r w:rsidRPr="009A4FB8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9A4FB8" w:rsidRPr="009A4FB8" w:rsidRDefault="009A4FB8" w:rsidP="009A4FB8">
      <w:pPr>
        <w:pStyle w:val="1"/>
      </w:pPr>
      <w:r w:rsidRPr="009A4FB8">
        <w:t>1.2. Объект капитального строительства – «Многоэтажные жилые дома со встроенно-пристроенными помещениями общественного назначения и подземной парковкой по ул. Бородинской, 137 в Карасунском внутригородском округе г. Краснодара. Многоэтажный жилой дом Литер 8»</w:t>
      </w:r>
    </w:p>
    <w:p w:rsidR="009A4FB8" w:rsidRPr="009A4FB8" w:rsidRDefault="009A4FB8" w:rsidP="009A4FB8">
      <w:pPr>
        <w:pStyle w:val="1"/>
      </w:pPr>
      <w:r w:rsidRPr="009A4FB8">
        <w:t xml:space="preserve">Вид строящегося объекта капитального строительства - Многоквартирный дом </w:t>
      </w:r>
    </w:p>
    <w:p w:rsidR="009A4FB8" w:rsidRPr="009A4FB8" w:rsidRDefault="009A4FB8" w:rsidP="009A4FB8">
      <w:pPr>
        <w:pStyle w:val="1"/>
      </w:pPr>
      <w:r w:rsidRPr="009A4FB8">
        <w:t>Назначение строящегося объекта капитального строительства – Жилое</w:t>
      </w:r>
    </w:p>
    <w:p w:rsidR="009A4FB8" w:rsidRPr="009A4FB8" w:rsidRDefault="009A4FB8" w:rsidP="009A4FB8">
      <w:pPr>
        <w:pStyle w:val="1"/>
      </w:pPr>
      <w:r w:rsidRPr="009A4FB8">
        <w:t>Минимальное количество этажей в объекте – 3 шт.</w:t>
      </w:r>
    </w:p>
    <w:p w:rsidR="009A4FB8" w:rsidRPr="009A4FB8" w:rsidRDefault="009A4FB8" w:rsidP="009A4FB8">
      <w:pPr>
        <w:pStyle w:val="1"/>
      </w:pPr>
      <w:r w:rsidRPr="009A4FB8">
        <w:t>Максимальное количество этажей в объекте – 21 шт.</w:t>
      </w:r>
    </w:p>
    <w:p w:rsidR="009A4FB8" w:rsidRPr="009A4FB8" w:rsidRDefault="009A4FB8" w:rsidP="009A4FB8">
      <w:pPr>
        <w:pStyle w:val="1"/>
      </w:pPr>
      <w:r w:rsidRPr="009A4FB8">
        <w:t xml:space="preserve">Общая площадь объекта капительного строительства – 22601,79 </w:t>
      </w:r>
      <w:proofErr w:type="spellStart"/>
      <w:r w:rsidRPr="009A4FB8">
        <w:t>кв.м</w:t>
      </w:r>
      <w:proofErr w:type="spellEnd"/>
      <w:r w:rsidRPr="009A4FB8">
        <w:t>.</w:t>
      </w:r>
    </w:p>
    <w:p w:rsidR="009A4FB8" w:rsidRPr="009A4FB8" w:rsidRDefault="009A4FB8" w:rsidP="009A4FB8">
      <w:pPr>
        <w:pStyle w:val="1"/>
      </w:pPr>
      <w:r w:rsidRPr="009A4FB8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9A4FB8" w:rsidRPr="009A4FB8" w:rsidRDefault="009A4FB8" w:rsidP="009A4FB8">
      <w:pPr>
        <w:pStyle w:val="1"/>
      </w:pPr>
      <w:r w:rsidRPr="009A4FB8">
        <w:t>Материал перекрытий объекта капитального строительства - Монолитные железобетонные</w:t>
      </w:r>
    </w:p>
    <w:p w:rsidR="009A4FB8" w:rsidRPr="009A4FB8" w:rsidRDefault="009A4FB8" w:rsidP="009A4FB8">
      <w:pPr>
        <w:pStyle w:val="1"/>
      </w:pPr>
      <w:r w:rsidRPr="009A4FB8">
        <w:t xml:space="preserve">Класс </w:t>
      </w:r>
      <w:proofErr w:type="spellStart"/>
      <w:r w:rsidRPr="009A4FB8">
        <w:t>энергоэффективности</w:t>
      </w:r>
      <w:proofErr w:type="spellEnd"/>
      <w:r w:rsidRPr="009A4FB8">
        <w:t xml:space="preserve"> объекта капитального строительства – «В» высокий</w:t>
      </w:r>
    </w:p>
    <w:p w:rsidR="009A4FB8" w:rsidRPr="009A4FB8" w:rsidRDefault="009A4FB8" w:rsidP="009A4FB8">
      <w:pPr>
        <w:pStyle w:val="1"/>
      </w:pPr>
      <w:r w:rsidRPr="009A4FB8">
        <w:t>Сейсмостойкость объекта капитального строительства - 7 баллов</w:t>
      </w:r>
    </w:p>
    <w:p w:rsidR="009A4FB8" w:rsidRPr="009A4FB8" w:rsidRDefault="009A4FB8" w:rsidP="009A4FB8">
      <w:pPr>
        <w:pStyle w:val="1"/>
      </w:pPr>
      <w:r w:rsidRPr="009A4FB8">
        <w:t>Основания проведения работ на объекте капитального строительства - Разрешение на строительство № RU 23306000-3794-р от 12 декабря 2014 года, выданное Департаментом архитектуры и градостроительства администрации муниципального образования город Краснодар.</w:t>
      </w:r>
    </w:p>
    <w:p w:rsidR="009A4FB8" w:rsidRPr="009A4FB8" w:rsidRDefault="009A4FB8" w:rsidP="009A4FB8">
      <w:pPr>
        <w:pStyle w:val="1"/>
      </w:pPr>
      <w:r w:rsidRPr="009A4FB8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Бородинская, 137. </w:t>
      </w:r>
    </w:p>
    <w:p w:rsidR="009A4FB8" w:rsidRPr="009A4FB8" w:rsidRDefault="009A4FB8" w:rsidP="009A4FB8">
      <w:pPr>
        <w:pStyle w:val="1"/>
      </w:pPr>
      <w:r w:rsidRPr="009A4FB8">
        <w:t>Кадастровый номером земельного участка – 23:43:0410081:1454.</w:t>
      </w:r>
    </w:p>
    <w:p w:rsidR="009A4FB8" w:rsidRPr="009A4FB8" w:rsidRDefault="009A4FB8" w:rsidP="009A4FB8">
      <w:pPr>
        <w:pStyle w:val="1"/>
      </w:pPr>
      <w:r w:rsidRPr="009A4FB8">
        <w:t xml:space="preserve">Площадь земельного участка - 13920 </w:t>
      </w:r>
      <w:proofErr w:type="spellStart"/>
      <w:r w:rsidRPr="009A4FB8">
        <w:t>кв.м</w:t>
      </w:r>
      <w:proofErr w:type="spellEnd"/>
      <w:r w:rsidRPr="009A4FB8">
        <w:t>.</w:t>
      </w:r>
    </w:p>
    <w:p w:rsidR="009A4FB8" w:rsidRPr="009A4FB8" w:rsidRDefault="009A4FB8" w:rsidP="009A4FB8">
      <w:pPr>
        <w:pStyle w:val="1"/>
      </w:pPr>
      <w:r w:rsidRPr="009A4FB8">
        <w:t xml:space="preserve">Основания владения земельным участком - Договор купли-продажи земельного участка от 24.11.2014 г., зарегистрированном в Управлении Федеральной службы государственной регистрации, кадастра и картографии по Краснодарскому краю 26.12.2014 г., о чем в ЕГРП на недвижимое имущество и сделок с ним сделана запись № 23-23-01/519/2014-688. </w:t>
      </w:r>
    </w:p>
    <w:p w:rsidR="009A4FB8" w:rsidRPr="009A4FB8" w:rsidRDefault="009A4FB8" w:rsidP="009A4FB8">
      <w:pPr>
        <w:pStyle w:val="1"/>
      </w:pPr>
      <w:r w:rsidRPr="009A4FB8">
        <w:t>1.3. Объект долевого строительства - Нежилое помещение находящиеся в Объекте капитального строительства, а именно:</w:t>
      </w:r>
    </w:p>
    <w:p w:rsidR="009A4FB8" w:rsidRPr="009A4FB8" w:rsidRDefault="009A4FB8" w:rsidP="009A4FB8">
      <w:pPr>
        <w:pStyle w:val="1"/>
      </w:pPr>
      <w:r w:rsidRPr="009A4FB8">
        <w:t xml:space="preserve">Кладовая №    </w:t>
      </w:r>
      <w:proofErr w:type="gramStart"/>
      <w:r w:rsidRPr="009A4FB8">
        <w:t xml:space="preserve">  ,</w:t>
      </w:r>
      <w:proofErr w:type="gramEnd"/>
      <w:r w:rsidRPr="009A4FB8">
        <w:t xml:space="preserve"> расположенная на       этаже,       блок-секции, количество частей нежилого помещения – 1, проектной общей площадью       </w:t>
      </w:r>
      <w:proofErr w:type="spellStart"/>
      <w:r w:rsidRPr="009A4FB8">
        <w:t>кв.м</w:t>
      </w:r>
      <w:proofErr w:type="spellEnd"/>
      <w:r w:rsidRPr="009A4FB8">
        <w:t>.</w:t>
      </w:r>
    </w:p>
    <w:p w:rsidR="009A4FB8" w:rsidRPr="009A4FB8" w:rsidRDefault="009A4FB8" w:rsidP="009A4FB8">
      <w:pPr>
        <w:pStyle w:val="1"/>
      </w:pPr>
      <w:r w:rsidRPr="009A4FB8"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9A4FB8" w:rsidRPr="009A4FB8" w:rsidRDefault="009A4FB8" w:rsidP="009A4FB8">
      <w:pPr>
        <w:pStyle w:val="1"/>
      </w:pPr>
      <w:r w:rsidRPr="009A4FB8">
        <w:t xml:space="preserve">Местоположение Объекта долевого строительства на этаже Объекта капитального строительства, его назначении, проектной общей площади, о наличии и площадей частей </w:t>
      </w:r>
      <w:r w:rsidRPr="009A4FB8">
        <w:lastRenderedPageBreak/>
        <w:t>Объекта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9A4FB8" w:rsidRPr="009A4FB8" w:rsidRDefault="009A4FB8" w:rsidP="009A4FB8">
      <w:pPr>
        <w:pStyle w:val="1"/>
      </w:pPr>
      <w:r w:rsidRPr="009A4FB8">
        <w:t xml:space="preserve">1.4. Проектная общая площадь - общая полезная площадь всех частей Объекта долевого строительства, рассчитанная по проектной документации. </w:t>
      </w:r>
    </w:p>
    <w:p w:rsidR="009A4FB8" w:rsidRPr="009A4FB8" w:rsidRDefault="009A4FB8" w:rsidP="009A4FB8">
      <w:pPr>
        <w:pStyle w:val="1"/>
      </w:pPr>
      <w:r w:rsidRPr="009A4FB8">
        <w:t xml:space="preserve">1.5. Фактическая общая площадь - общая полезная площадь всех частей Объекта долевого строительства, рассчитанная по данным обмеров, выполненных организациями по технической инвентаризации либо кадастровым инженером. </w:t>
      </w:r>
    </w:p>
    <w:p w:rsidR="009A4FB8" w:rsidRPr="009A4FB8" w:rsidRDefault="009A4FB8" w:rsidP="009A4FB8">
      <w:pPr>
        <w:pStyle w:val="1"/>
      </w:pPr>
      <w:r w:rsidRPr="009A4FB8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9A4FB8" w:rsidRPr="009A4FB8" w:rsidRDefault="009A4FB8" w:rsidP="009A4FB8">
      <w:pPr>
        <w:pStyle w:val="1"/>
      </w:pPr>
      <w:r w:rsidRPr="009A4FB8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9A4FB8" w:rsidRPr="009A4FB8" w:rsidRDefault="009A4FB8" w:rsidP="009A4FB8">
      <w:pPr>
        <w:pStyle w:val="1"/>
      </w:pPr>
      <w:r w:rsidRPr="009A4FB8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9A4FB8" w:rsidRPr="009A4FB8" w:rsidRDefault="009A4FB8" w:rsidP="009A4FB8">
      <w:pPr>
        <w:pStyle w:val="1"/>
      </w:pPr>
      <w:r w:rsidRPr="009A4FB8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9A4FB8" w:rsidRPr="009A4FB8" w:rsidRDefault="009A4FB8" w:rsidP="009A4FB8">
      <w:pPr>
        <w:pStyle w:val="1"/>
      </w:pPr>
      <w:r w:rsidRPr="009A4FB8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9A4FB8" w:rsidRPr="009A4FB8" w:rsidRDefault="009A4FB8" w:rsidP="009A4FB8">
      <w:pPr>
        <w:pStyle w:val="1"/>
      </w:pPr>
      <w:r w:rsidRPr="009A4FB8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9A4FB8" w:rsidRPr="009A4FB8" w:rsidRDefault="009A4FB8" w:rsidP="009A4FB8">
      <w:pPr>
        <w:pStyle w:val="1"/>
      </w:pPr>
      <w:r w:rsidRPr="009A4FB8">
        <w:t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A4FB8" w:rsidRPr="009A4FB8" w:rsidRDefault="009A4FB8" w:rsidP="009A4FB8">
      <w:pPr>
        <w:pStyle w:val="1"/>
      </w:pPr>
      <w:r w:rsidRPr="009A4FB8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2. ПРЕДМЕТ ДОГОВОРА</w:t>
      </w:r>
    </w:p>
    <w:p w:rsidR="009A4FB8" w:rsidRPr="009A4FB8" w:rsidRDefault="009A4FB8" w:rsidP="009A4FB8">
      <w:pPr>
        <w:pStyle w:val="1"/>
      </w:pPr>
      <w:r w:rsidRPr="009A4FB8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9A4FB8" w:rsidRPr="009A4FB8" w:rsidRDefault="009A4FB8" w:rsidP="009A4FB8">
      <w:pPr>
        <w:pStyle w:val="1"/>
      </w:pPr>
      <w:r w:rsidRPr="009A4FB8">
        <w:t>Предполагаемый срок получения разрешения на ввод объекта в эксплуатацию – I полугодие 2019 года.</w:t>
      </w:r>
    </w:p>
    <w:p w:rsidR="009A4FB8" w:rsidRPr="009A4FB8" w:rsidRDefault="009A4FB8" w:rsidP="009A4FB8">
      <w:pPr>
        <w:pStyle w:val="1"/>
      </w:pPr>
      <w:r w:rsidRPr="009A4FB8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9A4FB8" w:rsidRPr="009A4FB8" w:rsidRDefault="009A4FB8" w:rsidP="009A4FB8">
      <w:pPr>
        <w:pStyle w:val="1"/>
      </w:pPr>
      <w:r w:rsidRPr="009A4FB8">
        <w:t xml:space="preserve"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</w:t>
      </w:r>
      <w:r w:rsidRPr="009A4FB8">
        <w:lastRenderedPageBreak/>
        <w:t>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9A4FB8" w:rsidRPr="009A4FB8" w:rsidRDefault="009A4FB8" w:rsidP="009A4FB8">
      <w:pPr>
        <w:pStyle w:val="1"/>
      </w:pPr>
      <w:r w:rsidRPr="009A4FB8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9A4FB8" w:rsidRPr="009A4FB8" w:rsidRDefault="009A4FB8" w:rsidP="009A4FB8">
      <w:pPr>
        <w:pStyle w:val="1"/>
      </w:pPr>
      <w:r w:rsidRPr="009A4FB8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3. ЦЕНА ДОГОВОРА</w:t>
      </w:r>
    </w:p>
    <w:p w:rsidR="009A4FB8" w:rsidRPr="009A4FB8" w:rsidRDefault="009A4FB8" w:rsidP="009A4FB8">
      <w:pPr>
        <w:pStyle w:val="1"/>
      </w:pPr>
      <w:r w:rsidRPr="009A4FB8"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</w:t>
      </w:r>
    </w:p>
    <w:p w:rsidR="009A4FB8" w:rsidRPr="009A4FB8" w:rsidRDefault="009A4FB8" w:rsidP="009A4FB8">
      <w:pPr>
        <w:pStyle w:val="1"/>
      </w:pPr>
      <w:r w:rsidRPr="009A4FB8">
        <w:t xml:space="preserve">3.2. Стороны договорились, что Общая Цена договора составляет    </w:t>
      </w:r>
      <w:proofErr w:type="gramStart"/>
      <w:r w:rsidRPr="009A4FB8">
        <w:t xml:space="preserve">   (</w:t>
      </w:r>
      <w:proofErr w:type="gramEnd"/>
      <w:r w:rsidRPr="009A4FB8">
        <w:t xml:space="preserve">     ) рублей 00 копеек, НДС не облагается. </w:t>
      </w:r>
    </w:p>
    <w:p w:rsidR="009A4FB8" w:rsidRPr="009A4FB8" w:rsidRDefault="009A4FB8" w:rsidP="009A4FB8">
      <w:pPr>
        <w:pStyle w:val="1"/>
      </w:pPr>
      <w:r w:rsidRPr="009A4FB8">
        <w:t xml:space="preserve">Оплата Цены договора производится в следующем порядке: 100 % суммы оплаты производится Участником долевого </w:t>
      </w:r>
      <w:proofErr w:type="gramStart"/>
      <w:r w:rsidRPr="009A4FB8">
        <w:t>строительства  денежными</w:t>
      </w:r>
      <w:proofErr w:type="gramEnd"/>
      <w:r w:rsidRPr="009A4FB8">
        <w:t xml:space="preserve"> средствами в течение пяти календарных дней с даты государственной регистрации настоящего договора. </w:t>
      </w:r>
    </w:p>
    <w:p w:rsidR="009A4FB8" w:rsidRPr="009A4FB8" w:rsidRDefault="009A4FB8" w:rsidP="009A4FB8">
      <w:pPr>
        <w:pStyle w:val="1"/>
      </w:pPr>
      <w:r w:rsidRPr="009A4FB8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9A4FB8" w:rsidRPr="009A4FB8" w:rsidRDefault="009A4FB8" w:rsidP="009A4FB8">
      <w:pPr>
        <w:pStyle w:val="1"/>
      </w:pPr>
      <w:r w:rsidRPr="009A4FB8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9A4FB8" w:rsidRPr="009A4FB8" w:rsidRDefault="009A4FB8" w:rsidP="009A4FB8">
      <w:pPr>
        <w:pStyle w:val="1"/>
      </w:pPr>
      <w:r w:rsidRPr="009A4FB8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9A4FB8" w:rsidRPr="009A4FB8" w:rsidRDefault="009A4FB8" w:rsidP="009A4FB8">
      <w:pPr>
        <w:pStyle w:val="1"/>
      </w:pPr>
      <w:r w:rsidRPr="009A4FB8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9A4FB8" w:rsidRPr="009A4FB8" w:rsidRDefault="009A4FB8" w:rsidP="009A4FB8">
      <w:pPr>
        <w:pStyle w:val="1"/>
      </w:pPr>
      <w:r w:rsidRPr="009A4FB8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относительно Проектной общей площади. </w:t>
      </w:r>
    </w:p>
    <w:p w:rsidR="009A4FB8" w:rsidRPr="009A4FB8" w:rsidRDefault="009A4FB8" w:rsidP="009A4FB8">
      <w:pPr>
        <w:pStyle w:val="1"/>
      </w:pPr>
      <w:r w:rsidRPr="009A4FB8">
        <w:t>Размер допустимого изменения проектной общей площади от Проектной общей площади по настоящему Договору составляет не более пяти процентов.</w:t>
      </w:r>
    </w:p>
    <w:p w:rsidR="009A4FB8" w:rsidRPr="009A4FB8" w:rsidRDefault="009A4FB8" w:rsidP="009A4FB8">
      <w:pPr>
        <w:pStyle w:val="1"/>
      </w:pPr>
      <w:r w:rsidRPr="009A4FB8">
        <w:t>В связи с этим Стороны договорились о том, что цена договора является фиксированной и изменению не подлежит.</w:t>
      </w:r>
    </w:p>
    <w:p w:rsidR="009A4FB8" w:rsidRPr="009A4FB8" w:rsidRDefault="009A4FB8" w:rsidP="009A4FB8">
      <w:pPr>
        <w:pStyle w:val="1"/>
      </w:pPr>
      <w:r w:rsidRPr="009A4FB8">
        <w:t xml:space="preserve">3.7.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нежилое помещение условный номер       по договору участия в долевом строительстве №       от </w:t>
      </w:r>
      <w:proofErr w:type="gramStart"/>
      <w:r w:rsidRPr="009A4FB8">
        <w:t xml:space="preserve">«  </w:t>
      </w:r>
      <w:proofErr w:type="gramEnd"/>
      <w:r w:rsidRPr="009A4FB8">
        <w:t xml:space="preserve">   »       2017 года, НДС не предусмотрен». 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4. ПРАВА И ОБЯЗАННОСТИ СТОРОН</w:t>
      </w:r>
    </w:p>
    <w:p w:rsidR="009A4FB8" w:rsidRPr="009A4FB8" w:rsidRDefault="009A4FB8" w:rsidP="009A4FB8">
      <w:pPr>
        <w:pStyle w:val="1"/>
      </w:pPr>
      <w:r w:rsidRPr="009A4FB8">
        <w:t>4.1. Застройщик обязуется:</w:t>
      </w:r>
    </w:p>
    <w:p w:rsidR="009A4FB8" w:rsidRPr="009A4FB8" w:rsidRDefault="009A4FB8" w:rsidP="009A4FB8">
      <w:pPr>
        <w:pStyle w:val="1"/>
      </w:pPr>
      <w:r w:rsidRPr="009A4FB8">
        <w:lastRenderedPageBreak/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9A4FB8" w:rsidRPr="009A4FB8" w:rsidRDefault="009A4FB8" w:rsidP="009A4FB8">
      <w:pPr>
        <w:pStyle w:val="1"/>
      </w:pPr>
      <w:r w:rsidRPr="009A4FB8"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9A4FB8" w:rsidRPr="009A4FB8" w:rsidRDefault="009A4FB8" w:rsidP="009A4FB8">
      <w:pPr>
        <w:pStyle w:val="1"/>
      </w:pPr>
      <w:r w:rsidRPr="009A4FB8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9A4FB8" w:rsidRPr="009A4FB8" w:rsidRDefault="009A4FB8" w:rsidP="009A4FB8">
      <w:pPr>
        <w:pStyle w:val="1"/>
      </w:pPr>
      <w:r w:rsidRPr="009A4FB8">
        <w:t>4.2. Застройщик имеет право:</w:t>
      </w:r>
    </w:p>
    <w:p w:rsidR="009A4FB8" w:rsidRPr="009A4FB8" w:rsidRDefault="009A4FB8" w:rsidP="009A4FB8">
      <w:pPr>
        <w:pStyle w:val="1"/>
      </w:pPr>
      <w:r w:rsidRPr="009A4FB8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9A4FB8" w:rsidRPr="009A4FB8" w:rsidRDefault="009A4FB8" w:rsidP="009A4FB8">
      <w:pPr>
        <w:pStyle w:val="1"/>
      </w:pPr>
      <w:r w:rsidRPr="009A4FB8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9A4FB8" w:rsidRPr="009A4FB8" w:rsidRDefault="009A4FB8" w:rsidP="009A4FB8">
      <w:pPr>
        <w:pStyle w:val="1"/>
      </w:pPr>
      <w:r w:rsidRPr="009A4FB8">
        <w:t>4.3. Участник долевого строительства обязуется:</w:t>
      </w:r>
    </w:p>
    <w:p w:rsidR="009A4FB8" w:rsidRPr="009A4FB8" w:rsidRDefault="009A4FB8" w:rsidP="009A4FB8">
      <w:pPr>
        <w:pStyle w:val="1"/>
      </w:pPr>
      <w:r w:rsidRPr="009A4FB8">
        <w:t xml:space="preserve">4.3.1. Своевременно уплатить в полном объеме Цену договора. </w:t>
      </w:r>
    </w:p>
    <w:p w:rsidR="009A4FB8" w:rsidRPr="009A4FB8" w:rsidRDefault="009A4FB8" w:rsidP="009A4FB8">
      <w:pPr>
        <w:pStyle w:val="1"/>
      </w:pPr>
      <w:r w:rsidRPr="009A4FB8">
        <w:t>4.3.2. Принять Объект долевого строительства на условиях, предусмотренных ч. 6 настоящего договора.</w:t>
      </w:r>
    </w:p>
    <w:p w:rsidR="009A4FB8" w:rsidRPr="009A4FB8" w:rsidRDefault="009A4FB8" w:rsidP="009A4FB8">
      <w:pPr>
        <w:pStyle w:val="1"/>
      </w:pPr>
      <w:r w:rsidRPr="009A4FB8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9A4FB8" w:rsidRPr="009A4FB8" w:rsidRDefault="009A4FB8" w:rsidP="009A4FB8">
      <w:pPr>
        <w:pStyle w:val="1"/>
      </w:pPr>
      <w:r w:rsidRPr="009A4FB8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9A4FB8" w:rsidRPr="009A4FB8" w:rsidRDefault="009A4FB8" w:rsidP="009A4FB8">
      <w:pPr>
        <w:pStyle w:val="1"/>
      </w:pPr>
      <w:r w:rsidRPr="009A4FB8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9A4FB8" w:rsidRPr="009A4FB8" w:rsidRDefault="009A4FB8" w:rsidP="009A4FB8">
      <w:pPr>
        <w:pStyle w:val="1"/>
      </w:pPr>
      <w:r w:rsidRPr="009A4FB8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9A4FB8" w:rsidRPr="009A4FB8" w:rsidRDefault="009A4FB8" w:rsidP="009A4FB8">
      <w:pPr>
        <w:pStyle w:val="1"/>
      </w:pPr>
      <w:r w:rsidRPr="009A4FB8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9A4FB8" w:rsidRPr="009A4FB8" w:rsidRDefault="009A4FB8" w:rsidP="009A4FB8">
      <w:pPr>
        <w:pStyle w:val="1"/>
      </w:pPr>
      <w:r w:rsidRPr="009A4FB8">
        <w:lastRenderedPageBreak/>
        <w:t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9A4FB8" w:rsidRPr="009A4FB8" w:rsidRDefault="009A4FB8" w:rsidP="009A4FB8">
      <w:pPr>
        <w:pStyle w:val="1"/>
      </w:pPr>
      <w:r w:rsidRPr="009A4FB8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9A4FB8" w:rsidRPr="009A4FB8" w:rsidRDefault="009A4FB8" w:rsidP="009A4FB8">
      <w:pPr>
        <w:pStyle w:val="1"/>
      </w:pPr>
      <w:r w:rsidRPr="009A4FB8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9A4FB8" w:rsidRPr="009A4FB8" w:rsidRDefault="009A4FB8" w:rsidP="009A4FB8">
      <w:pPr>
        <w:pStyle w:val="1"/>
      </w:pPr>
      <w:r w:rsidRPr="009A4FB8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9A4FB8" w:rsidRPr="009A4FB8" w:rsidRDefault="009A4FB8" w:rsidP="009A4FB8">
      <w:pPr>
        <w:pStyle w:val="1"/>
      </w:pPr>
      <w:r w:rsidRPr="009A4FB8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9A4FB8" w:rsidRPr="009A4FB8" w:rsidRDefault="009A4FB8" w:rsidP="009A4FB8">
      <w:pPr>
        <w:pStyle w:val="1"/>
      </w:pPr>
      <w:r w:rsidRPr="009A4FB8"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 (в </w:t>
      </w:r>
      <w:proofErr w:type="spellStart"/>
      <w:r w:rsidRPr="009A4FB8">
        <w:t>т.ч</w:t>
      </w:r>
      <w:proofErr w:type="spellEnd"/>
      <w:r w:rsidRPr="009A4FB8">
        <w:t>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9A4FB8" w:rsidRPr="009A4FB8" w:rsidRDefault="009A4FB8" w:rsidP="009A4FB8">
      <w:pPr>
        <w:pStyle w:val="1"/>
      </w:pPr>
      <w:r w:rsidRPr="009A4FB8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5. ГАРАНТИИ КАЧЕСТВА</w:t>
      </w:r>
    </w:p>
    <w:p w:rsidR="00E47D1F" w:rsidRDefault="00E47D1F" w:rsidP="00E47D1F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E47D1F" w:rsidRDefault="00E47D1F" w:rsidP="00E47D1F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E47D1F" w:rsidRDefault="00E47D1F" w:rsidP="00E47D1F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E47D1F" w:rsidRDefault="00E47D1F" w:rsidP="00E47D1F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E47D1F" w:rsidRDefault="00E47D1F" w:rsidP="00E47D1F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E47D1F" w:rsidRDefault="00E47D1F" w:rsidP="00E47D1F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6. ПЕРЕДАЧА ОБЪЕКТА ДОЛЕВОГО СТРОИТЕЛЬСТВА</w:t>
      </w:r>
    </w:p>
    <w:p w:rsidR="009A4FB8" w:rsidRPr="009A4FB8" w:rsidRDefault="009A4FB8" w:rsidP="009A4FB8">
      <w:pPr>
        <w:pStyle w:val="1"/>
      </w:pPr>
      <w:r w:rsidRPr="009A4FB8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9A4FB8" w:rsidRPr="009A4FB8" w:rsidRDefault="009A4FB8" w:rsidP="009A4FB8">
      <w:pPr>
        <w:pStyle w:val="1"/>
      </w:pPr>
      <w:r w:rsidRPr="009A4FB8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9A4FB8" w:rsidRPr="009A4FB8" w:rsidRDefault="009A4FB8" w:rsidP="009A4FB8">
      <w:pPr>
        <w:pStyle w:val="1"/>
      </w:pPr>
      <w:r w:rsidRPr="009A4FB8">
        <w:t>Застройщик вправе досрочно исполнить обязательство по передаче Объекта долевого строительства.</w:t>
      </w:r>
    </w:p>
    <w:p w:rsidR="009A4FB8" w:rsidRPr="009A4FB8" w:rsidRDefault="009A4FB8" w:rsidP="009A4FB8">
      <w:pPr>
        <w:pStyle w:val="1"/>
      </w:pPr>
      <w:r w:rsidRPr="009A4FB8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9A4FB8" w:rsidRPr="009A4FB8" w:rsidRDefault="009A4FB8" w:rsidP="009A4FB8">
      <w:pPr>
        <w:pStyle w:val="1"/>
      </w:pPr>
      <w:r w:rsidRPr="009A4FB8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9A4FB8" w:rsidRPr="009A4FB8" w:rsidRDefault="009A4FB8" w:rsidP="009A4FB8">
      <w:pPr>
        <w:pStyle w:val="1"/>
      </w:pPr>
      <w:r w:rsidRPr="009A4FB8">
        <w:t>6.5.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9A4FB8" w:rsidRPr="009A4FB8" w:rsidRDefault="009A4FB8" w:rsidP="009A4FB8">
      <w:pPr>
        <w:pStyle w:val="1"/>
      </w:pPr>
      <w:r w:rsidRPr="009A4FB8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9A4FB8" w:rsidRPr="009A4FB8" w:rsidRDefault="009A4FB8" w:rsidP="009A4FB8">
      <w:pPr>
        <w:pStyle w:val="1"/>
      </w:pPr>
      <w:r w:rsidRPr="009A4FB8">
        <w:lastRenderedPageBreak/>
        <w:t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9A4FB8" w:rsidRPr="009A4FB8" w:rsidRDefault="009A4FB8" w:rsidP="009A4FB8">
      <w:pPr>
        <w:pStyle w:val="1"/>
      </w:pPr>
      <w:r w:rsidRPr="009A4FB8">
        <w:t xml:space="preserve">6.8. Нежилые помещения (за исключением машинных отделений лифтов, лифтовых шахт, </w:t>
      </w:r>
      <w:proofErr w:type="spellStart"/>
      <w:r w:rsidRPr="009A4FB8">
        <w:t>венткамер</w:t>
      </w:r>
      <w:proofErr w:type="spellEnd"/>
      <w:r w:rsidRPr="009A4FB8">
        <w:t xml:space="preserve">, </w:t>
      </w:r>
      <w:proofErr w:type="spellStart"/>
      <w:r w:rsidRPr="009A4FB8">
        <w:t>электрощитовых</w:t>
      </w:r>
      <w:proofErr w:type="spellEnd"/>
      <w:r w:rsidRPr="009A4FB8">
        <w:t xml:space="preserve">, </w:t>
      </w:r>
      <w:proofErr w:type="spellStart"/>
      <w:r w:rsidRPr="009A4FB8">
        <w:t>водонасосных</w:t>
      </w:r>
      <w:proofErr w:type="spellEnd"/>
      <w:r w:rsidRPr="009A4FB8">
        <w:t>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7. ОТВЕТСТВЕННОСТЬ СТОРОН</w:t>
      </w:r>
    </w:p>
    <w:p w:rsidR="009A4FB8" w:rsidRPr="009A4FB8" w:rsidRDefault="009A4FB8" w:rsidP="009A4FB8">
      <w:pPr>
        <w:pStyle w:val="1"/>
      </w:pPr>
      <w:r w:rsidRPr="009A4FB8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9A4FB8" w:rsidRPr="009A4FB8" w:rsidRDefault="009A4FB8" w:rsidP="009A4FB8">
      <w:pPr>
        <w:pStyle w:val="1"/>
      </w:pPr>
      <w:r w:rsidRPr="009A4FB8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9A4FB8" w:rsidRPr="009A4FB8" w:rsidRDefault="009A4FB8" w:rsidP="009A4FB8">
      <w:pPr>
        <w:pStyle w:val="1"/>
      </w:pPr>
      <w:r w:rsidRPr="009A4FB8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9A4FB8" w:rsidRPr="009A4FB8" w:rsidRDefault="009A4FB8" w:rsidP="009A4FB8">
      <w:pPr>
        <w:pStyle w:val="1"/>
      </w:pPr>
      <w:r w:rsidRPr="009A4FB8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9A4FB8" w:rsidRPr="009A4FB8" w:rsidRDefault="009A4FB8" w:rsidP="009A4FB8">
      <w:pPr>
        <w:pStyle w:val="1"/>
      </w:pPr>
      <w:r w:rsidRPr="009A4FB8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9A4FB8" w:rsidRPr="009A4FB8" w:rsidRDefault="009A4FB8" w:rsidP="009A4FB8">
      <w:pPr>
        <w:pStyle w:val="1"/>
      </w:pPr>
      <w:r w:rsidRPr="009A4FB8">
        <w:t xml:space="preserve"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</w:t>
      </w:r>
      <w:r w:rsidRPr="009A4FB8">
        <w:lastRenderedPageBreak/>
        <w:t>уплачивает Застройщику неустойку в размере 0,1% от суммы понесенных Застройщиком расходов за каждый день просрочки.</w:t>
      </w:r>
    </w:p>
    <w:p w:rsidR="009A4FB8" w:rsidRPr="009A4FB8" w:rsidRDefault="009A4FB8" w:rsidP="009A4FB8">
      <w:pPr>
        <w:pStyle w:val="1"/>
      </w:pPr>
      <w:r w:rsidRPr="009A4FB8"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9A4FB8" w:rsidRPr="009A4FB8" w:rsidRDefault="009A4FB8" w:rsidP="009A4FB8">
      <w:pPr>
        <w:pStyle w:val="1"/>
      </w:pPr>
      <w:r w:rsidRPr="009A4FB8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9A4FB8" w:rsidRPr="009A4FB8" w:rsidRDefault="009A4FB8" w:rsidP="009A4FB8">
      <w:pPr>
        <w:pStyle w:val="1"/>
      </w:pPr>
      <w:r w:rsidRPr="009A4FB8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9A4FB8" w:rsidRPr="009A4FB8" w:rsidRDefault="009A4FB8" w:rsidP="009A4FB8">
      <w:pPr>
        <w:pStyle w:val="1"/>
      </w:pPr>
      <w:r w:rsidRPr="009A4FB8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9A4FB8" w:rsidRPr="009A4FB8" w:rsidRDefault="009A4FB8" w:rsidP="009A4FB8">
      <w:pPr>
        <w:pStyle w:val="1"/>
      </w:pPr>
      <w:r w:rsidRPr="009A4FB8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9A4FB8" w:rsidRPr="009A4FB8" w:rsidRDefault="009A4FB8" w:rsidP="009A4FB8">
      <w:pPr>
        <w:pStyle w:val="1"/>
      </w:pPr>
      <w:r w:rsidRPr="009A4FB8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A4FB8" w:rsidRPr="009A4FB8" w:rsidRDefault="009A4FB8" w:rsidP="009A4FB8">
      <w:pPr>
        <w:pStyle w:val="1"/>
      </w:pPr>
      <w:r w:rsidRPr="009A4FB8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9A4FB8" w:rsidRPr="009A4FB8" w:rsidRDefault="009A4FB8" w:rsidP="009A4FB8">
      <w:pPr>
        <w:pStyle w:val="1"/>
      </w:pPr>
      <w:r w:rsidRPr="009A4FB8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</w:t>
      </w:r>
      <w:proofErr w:type="spellStart"/>
      <w:r w:rsidRPr="009A4FB8">
        <w:t>Госпожнадзора</w:t>
      </w:r>
      <w:proofErr w:type="spellEnd"/>
      <w:r w:rsidRPr="009A4FB8">
        <w:t xml:space="preserve"> будет возложена на Участника долевого строительства. </w:t>
      </w:r>
    </w:p>
    <w:p w:rsidR="009A4FB8" w:rsidRPr="009A4FB8" w:rsidRDefault="009A4FB8" w:rsidP="009A4FB8">
      <w:pPr>
        <w:pStyle w:val="1"/>
      </w:pPr>
      <w:r w:rsidRPr="009A4FB8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9A4FB8" w:rsidRPr="009A4FB8" w:rsidRDefault="009A4FB8" w:rsidP="009A4FB8">
      <w:pPr>
        <w:pStyle w:val="1"/>
      </w:pPr>
      <w:r w:rsidRPr="009A4FB8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9A4FB8" w:rsidRPr="009A4FB8" w:rsidRDefault="009A4FB8" w:rsidP="009A4FB8">
      <w:pPr>
        <w:pStyle w:val="1"/>
      </w:pPr>
      <w:r w:rsidRPr="009A4FB8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9A4FB8" w:rsidRPr="009A4FB8" w:rsidRDefault="009A4FB8" w:rsidP="009A4FB8">
      <w:pPr>
        <w:pStyle w:val="1"/>
      </w:pPr>
      <w:r w:rsidRPr="009A4FB8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9A4FB8" w:rsidRPr="009A4FB8" w:rsidRDefault="009A4FB8" w:rsidP="009A4FB8">
      <w:pPr>
        <w:pStyle w:val="1"/>
      </w:pPr>
      <w:r w:rsidRPr="009A4FB8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9A4FB8" w:rsidRPr="009A4FB8" w:rsidRDefault="009A4FB8" w:rsidP="009A4FB8">
      <w:pPr>
        <w:pStyle w:val="1"/>
      </w:pPr>
      <w:r w:rsidRPr="009A4FB8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lastRenderedPageBreak/>
        <w:t>8. УСТУПКА ПРАВ ТРЕБОВАНИЙ ПО ДОГОВОРУ</w:t>
      </w:r>
    </w:p>
    <w:p w:rsidR="009A4FB8" w:rsidRPr="009A4FB8" w:rsidRDefault="009A4FB8" w:rsidP="009A4FB8">
      <w:pPr>
        <w:pStyle w:val="1"/>
      </w:pPr>
      <w:r w:rsidRPr="009A4FB8"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9A4FB8" w:rsidRPr="009A4FB8" w:rsidRDefault="009A4FB8" w:rsidP="009A4FB8">
      <w:pPr>
        <w:pStyle w:val="1"/>
      </w:pPr>
      <w:r w:rsidRPr="009A4FB8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9. ОГРАНИЧЕНИЕ ЗАЛОГА ПРАВ ТРЕБОВАНИЙ ПО ДОГОВОРУ</w:t>
      </w:r>
    </w:p>
    <w:p w:rsidR="009A4FB8" w:rsidRPr="009A4FB8" w:rsidRDefault="009A4FB8" w:rsidP="009A4FB8">
      <w:pPr>
        <w:pStyle w:val="1"/>
      </w:pPr>
      <w:r w:rsidRPr="009A4FB8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9A4FB8" w:rsidRPr="009A4FB8" w:rsidRDefault="009A4FB8" w:rsidP="009A4FB8">
      <w:pPr>
        <w:pStyle w:val="1"/>
      </w:pPr>
      <w:r w:rsidRPr="009A4FB8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10. ОБСТОЯТЕЛЬСТВА НЕПРЕОДОЛИМОЙ СИЛЫ</w:t>
      </w:r>
    </w:p>
    <w:p w:rsidR="009A4FB8" w:rsidRPr="009A4FB8" w:rsidRDefault="009A4FB8" w:rsidP="009A4FB8">
      <w:pPr>
        <w:pStyle w:val="1"/>
      </w:pPr>
      <w:r w:rsidRPr="009A4FB8">
        <w:t>10.1.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9A4FB8" w:rsidRPr="009A4FB8" w:rsidRDefault="009A4FB8" w:rsidP="009A4FB8">
      <w:pPr>
        <w:pStyle w:val="1"/>
      </w:pPr>
      <w:r w:rsidRPr="009A4FB8">
        <w:t>10.2.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9A4FB8" w:rsidRPr="009A4FB8" w:rsidRDefault="009A4FB8" w:rsidP="009A4FB8">
      <w:pPr>
        <w:pStyle w:val="1"/>
      </w:pPr>
      <w:r w:rsidRPr="009A4FB8">
        <w:t>10.3.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9A4FB8" w:rsidRPr="009A4FB8" w:rsidRDefault="009A4FB8" w:rsidP="009A4FB8">
      <w:pPr>
        <w:pStyle w:val="1"/>
      </w:pPr>
      <w:r w:rsidRPr="009A4FB8">
        <w:t>10.4.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11. ОСОБЫЕ УСЛОВИЯ</w:t>
      </w:r>
    </w:p>
    <w:p w:rsidR="009A4FB8" w:rsidRPr="009A4FB8" w:rsidRDefault="009A4FB8" w:rsidP="009A4FB8">
      <w:pPr>
        <w:pStyle w:val="1"/>
      </w:pPr>
      <w:r w:rsidRPr="009A4FB8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9A4FB8" w:rsidRPr="009A4FB8" w:rsidRDefault="009A4FB8" w:rsidP="009A4FB8">
      <w:pPr>
        <w:pStyle w:val="1"/>
      </w:pPr>
      <w:r w:rsidRPr="009A4FB8">
        <w:lastRenderedPageBreak/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9A4FB8" w:rsidRPr="009A4FB8" w:rsidRDefault="009A4FB8" w:rsidP="009A4FB8">
      <w:pPr>
        <w:pStyle w:val="1"/>
      </w:pPr>
      <w:r w:rsidRPr="009A4FB8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9A4FB8" w:rsidRPr="009A4FB8" w:rsidRDefault="009A4FB8" w:rsidP="009A4FB8">
      <w:pPr>
        <w:pStyle w:val="1"/>
      </w:pPr>
      <w:r w:rsidRPr="009A4FB8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9A4FB8" w:rsidRPr="009A4FB8" w:rsidRDefault="009A4FB8" w:rsidP="009A4FB8">
      <w:pPr>
        <w:pStyle w:val="1"/>
      </w:pPr>
      <w:r w:rsidRPr="009A4FB8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9A4FB8" w:rsidRPr="009A4FB8" w:rsidRDefault="009A4FB8" w:rsidP="009A4FB8">
      <w:pPr>
        <w:pStyle w:val="1"/>
      </w:pPr>
      <w:r w:rsidRPr="009A4FB8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9A4FB8" w:rsidRPr="009A4FB8" w:rsidRDefault="009A4FB8" w:rsidP="009A4FB8">
      <w:pPr>
        <w:pStyle w:val="1"/>
      </w:pPr>
      <w:r w:rsidRPr="009A4FB8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jc w:val="center"/>
      </w:pPr>
      <w:r w:rsidRPr="009A4FB8">
        <w:t>12. ЗАКЛЮЧИТЕЛЬНЫЕ ПОЛОЖЕНИЯ</w:t>
      </w:r>
    </w:p>
    <w:p w:rsidR="009A4FB8" w:rsidRPr="009A4FB8" w:rsidRDefault="009A4FB8" w:rsidP="009A4FB8">
      <w:pPr>
        <w:pStyle w:val="1"/>
      </w:pPr>
      <w:r w:rsidRPr="009A4FB8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9A4FB8" w:rsidRPr="009A4FB8" w:rsidRDefault="009A4FB8" w:rsidP="009A4FB8">
      <w:pPr>
        <w:pStyle w:val="1"/>
      </w:pPr>
      <w:r w:rsidRPr="009A4FB8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9A4FB8" w:rsidRPr="009A4FB8" w:rsidRDefault="009A4FB8" w:rsidP="009A4FB8">
      <w:pPr>
        <w:pStyle w:val="1"/>
      </w:pPr>
      <w:r w:rsidRPr="009A4FB8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9A4FB8" w:rsidRPr="009A4FB8" w:rsidRDefault="009A4FB8" w:rsidP="009A4FB8">
      <w:pPr>
        <w:pStyle w:val="1"/>
      </w:pPr>
      <w:r w:rsidRPr="009A4FB8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9A4FB8" w:rsidRPr="009A4FB8" w:rsidRDefault="009A4FB8" w:rsidP="009A4FB8">
      <w:pPr>
        <w:pStyle w:val="1"/>
      </w:pPr>
      <w:r w:rsidRPr="009A4FB8">
        <w:t>Виды СМС-сообщений, направляемых Застройщиком:</w:t>
      </w:r>
    </w:p>
    <w:p w:rsidR="009A4FB8" w:rsidRPr="009A4FB8" w:rsidRDefault="009A4FB8" w:rsidP="009A4FB8">
      <w:pPr>
        <w:pStyle w:val="1"/>
      </w:pPr>
      <w:r w:rsidRPr="009A4FB8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9A4FB8" w:rsidRPr="009A4FB8" w:rsidRDefault="009A4FB8" w:rsidP="009A4FB8">
      <w:pPr>
        <w:pStyle w:val="1"/>
      </w:pPr>
      <w:r w:rsidRPr="009A4FB8">
        <w:t>2.СМС-сообщения информационного характера.</w:t>
      </w:r>
    </w:p>
    <w:p w:rsidR="009A4FB8" w:rsidRPr="009A4FB8" w:rsidRDefault="009A4FB8" w:rsidP="009A4FB8">
      <w:pPr>
        <w:pStyle w:val="1"/>
      </w:pPr>
      <w:r w:rsidRPr="009A4FB8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9A4FB8" w:rsidRPr="009A4FB8" w:rsidRDefault="009A4FB8" w:rsidP="009A4FB8">
      <w:pPr>
        <w:pStyle w:val="1"/>
      </w:pPr>
      <w:r w:rsidRPr="009A4FB8">
        <w:t xml:space="preserve">Могут встречаться и иные виды сообщений. </w:t>
      </w:r>
    </w:p>
    <w:p w:rsidR="009A4FB8" w:rsidRPr="009A4FB8" w:rsidRDefault="009A4FB8" w:rsidP="009A4FB8">
      <w:pPr>
        <w:pStyle w:val="1"/>
      </w:pPr>
      <w:r w:rsidRPr="009A4FB8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9A4FB8" w:rsidRPr="009A4FB8" w:rsidRDefault="009A4FB8" w:rsidP="009A4FB8">
      <w:pPr>
        <w:pStyle w:val="1"/>
      </w:pPr>
      <w:r w:rsidRPr="009A4FB8">
        <w:lastRenderedPageBreak/>
        <w:t xml:space="preserve">Телефон Участника долевого строительства -      </w:t>
      </w:r>
    </w:p>
    <w:p w:rsidR="009A4FB8" w:rsidRPr="009A4FB8" w:rsidRDefault="009A4FB8" w:rsidP="009A4FB8">
      <w:pPr>
        <w:pStyle w:val="1"/>
      </w:pPr>
      <w:r w:rsidRPr="009A4FB8">
        <w:t xml:space="preserve">Дополнительный контактный телефон -      </w:t>
      </w:r>
    </w:p>
    <w:p w:rsidR="009A4FB8" w:rsidRPr="009A4FB8" w:rsidRDefault="009A4FB8" w:rsidP="009A4FB8">
      <w:pPr>
        <w:pStyle w:val="1"/>
      </w:pPr>
      <w:r w:rsidRPr="009A4FB8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9A4FB8" w:rsidRPr="009A4FB8" w:rsidRDefault="009A4FB8" w:rsidP="009A4FB8">
      <w:pPr>
        <w:pStyle w:val="1"/>
      </w:pPr>
      <w:r w:rsidRPr="009A4FB8">
        <w:t>12.6. Приложения к настоящему договору:</w:t>
      </w:r>
    </w:p>
    <w:p w:rsidR="009A4FB8" w:rsidRPr="009A4FB8" w:rsidRDefault="009A4FB8" w:rsidP="009A4FB8">
      <w:pPr>
        <w:pStyle w:val="1"/>
      </w:pPr>
      <w:r w:rsidRPr="009A4FB8">
        <w:t>Приложение № 1 - План и расположение по отношению друг к другу частей Объекта долевого строительства.</w:t>
      </w:r>
    </w:p>
    <w:p w:rsidR="009A4FB8" w:rsidRPr="009A4FB8" w:rsidRDefault="009A4FB8" w:rsidP="009A4FB8">
      <w:pPr>
        <w:pStyle w:val="1"/>
      </w:pPr>
      <w:r w:rsidRPr="009A4FB8">
        <w:t>Приложения № 2 - Местоположение Объекта долевого строительства на этаже Объекта капитального строительства, его назначении, проектной общей площади, о наличии и площадей частей Объекта долевого строительства, а также технические характеристики элементов внутренней отделки и комплектации Объекта долевого строительства.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Застройщик: </w:t>
      </w:r>
    </w:p>
    <w:p w:rsidR="009A4FB8" w:rsidRPr="009A4FB8" w:rsidRDefault="009A4FB8" w:rsidP="009A4FB8">
      <w:pPr>
        <w:pStyle w:val="1"/>
        <w:ind w:firstLine="0"/>
      </w:pPr>
      <w:r w:rsidRPr="009A4FB8">
        <w:t xml:space="preserve">ООО «ЮСИ» </w:t>
      </w:r>
    </w:p>
    <w:p w:rsidR="009A4FB8" w:rsidRPr="009A4FB8" w:rsidRDefault="009A4FB8" w:rsidP="009A4FB8">
      <w:pPr>
        <w:pStyle w:val="1"/>
        <w:ind w:firstLine="0"/>
      </w:pPr>
      <w:r w:rsidRPr="009A4FB8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Директор                                                                                                       Л.В. Бекетова         </w:t>
      </w:r>
    </w:p>
    <w:p w:rsidR="009A4FB8" w:rsidRPr="009A4FB8" w:rsidRDefault="009A4FB8" w:rsidP="009A4FB8">
      <w:pPr>
        <w:pStyle w:val="1"/>
        <w:ind w:firstLine="0"/>
      </w:pPr>
      <w:r w:rsidRPr="009A4FB8">
        <w:t xml:space="preserve">                                                                                                                                                 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Участник долевого строительства: 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_________________________________________________________________________________                                                                </w:t>
      </w:r>
    </w:p>
    <w:p w:rsidR="009A4FB8" w:rsidRPr="009A4FB8" w:rsidRDefault="009A4FB8" w:rsidP="009A4FB8">
      <w:pPr>
        <w:pStyle w:val="1"/>
      </w:pPr>
      <w:r w:rsidRPr="009A4FB8">
        <w:t> </w:t>
      </w:r>
    </w:p>
    <w:p w:rsidR="009A4FB8" w:rsidRDefault="009A4FB8" w:rsidP="009A4FB8">
      <w:pPr>
        <w:pStyle w:val="1"/>
      </w:pPr>
      <w:r w:rsidRPr="009A4FB8">
        <w:t xml:space="preserve">                                                                               </w:t>
      </w: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Default="009A4FB8" w:rsidP="009A4FB8">
      <w:pPr>
        <w:pStyle w:val="1"/>
      </w:pPr>
    </w:p>
    <w:p w:rsidR="009A4FB8" w:rsidRPr="009A4FB8" w:rsidRDefault="009A4FB8" w:rsidP="009A4FB8">
      <w:pPr>
        <w:pStyle w:val="1"/>
      </w:pPr>
      <w:r w:rsidRPr="009A4FB8">
        <w:t xml:space="preserve">   </w:t>
      </w:r>
      <w:r>
        <w:rPr>
          <w:lang w:val="en-US"/>
        </w:rPr>
        <w:t xml:space="preserve">                                                                               </w:t>
      </w:r>
      <w:r w:rsidRPr="009A4FB8">
        <w:t xml:space="preserve">ПРИЛОЖЕНИЕ № 1 к договору №      </w:t>
      </w:r>
    </w:p>
    <w:p w:rsidR="009A4FB8" w:rsidRPr="009A4FB8" w:rsidRDefault="009A4FB8" w:rsidP="009A4FB8">
      <w:pPr>
        <w:pStyle w:val="1"/>
      </w:pPr>
      <w:r w:rsidRPr="009A4FB8">
        <w:t xml:space="preserve">                                                                                  Об участии в долевом строительстве </w:t>
      </w:r>
    </w:p>
    <w:p w:rsidR="009A4FB8" w:rsidRPr="009A4FB8" w:rsidRDefault="009A4FB8" w:rsidP="009A4FB8">
      <w:pPr>
        <w:pStyle w:val="1"/>
      </w:pPr>
      <w:r w:rsidRPr="009A4FB8">
        <w:t xml:space="preserve">                                                                                  многоквартирного дома </w:t>
      </w:r>
    </w:p>
    <w:p w:rsidR="009A4FB8" w:rsidRPr="009A4FB8" w:rsidRDefault="009A4FB8" w:rsidP="009A4FB8">
      <w:pPr>
        <w:pStyle w:val="1"/>
      </w:pPr>
      <w:r w:rsidRPr="009A4FB8">
        <w:t xml:space="preserve">                                                                                  от </w:t>
      </w:r>
      <w:proofErr w:type="gramStart"/>
      <w:r w:rsidRPr="009A4FB8">
        <w:t xml:space="preserve">«  </w:t>
      </w:r>
      <w:proofErr w:type="gramEnd"/>
      <w:r w:rsidRPr="009A4FB8">
        <w:t xml:space="preserve">   »       2017 г.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 </w:t>
      </w:r>
      <w:sdt>
        <w:sdtPr>
          <w:id w:val="1054969520"/>
          <w:showingPlcHdr/>
          <w:picture/>
        </w:sdtPr>
        <w:sdtEndPr/>
        <w:sdtContent>
          <w:r>
            <w:rPr>
              <w:noProof/>
              <w:lang w:eastAsia="ru-RU"/>
            </w:rPr>
            <w:drawing>
              <wp:inline distT="0" distB="0" distL="0" distR="0">
                <wp:extent cx="6124575" cy="40576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Примечание: полосой оранжевого цвета выделены границы нежилого помещения - Кладовая №    </w:t>
      </w:r>
      <w:proofErr w:type="gramStart"/>
      <w:r w:rsidRPr="009A4FB8">
        <w:t xml:space="preserve">  ,</w:t>
      </w:r>
      <w:proofErr w:type="gramEnd"/>
      <w:r w:rsidRPr="009A4FB8">
        <w:t xml:space="preserve"> количество частей нежилого помещения – 1, расположенная на       этаже, блок-секции -       Литера 8 по адресу: город Краснодар, ул. Бородинская, 137 в Карасунском внутригородском округе.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proofErr w:type="gramStart"/>
      <w:r w:rsidRPr="009A4FB8">
        <w:t xml:space="preserve">Застройщик: </w:t>
      </w:r>
      <w:r w:rsidRPr="005A099E">
        <w:t xml:space="preserve">  </w:t>
      </w:r>
      <w:proofErr w:type="gramEnd"/>
      <w:r w:rsidRPr="005A099E">
        <w:t xml:space="preserve">                                                                 </w:t>
      </w:r>
      <w:r w:rsidRPr="009A4FB8">
        <w:t>Участник долевого строительства:</w:t>
      </w:r>
    </w:p>
    <w:p w:rsidR="009A4FB8" w:rsidRPr="009A4FB8" w:rsidRDefault="009A4FB8" w:rsidP="009A4FB8">
      <w:pPr>
        <w:pStyle w:val="1"/>
        <w:ind w:firstLine="0"/>
      </w:pPr>
      <w:r w:rsidRPr="009A4FB8">
        <w:t>ООО «ЮСИ»</w:t>
      </w:r>
    </w:p>
    <w:p w:rsidR="009A4FB8" w:rsidRPr="009A4FB8" w:rsidRDefault="009A4FB8" w:rsidP="009A4FB8">
      <w:pPr>
        <w:pStyle w:val="1"/>
        <w:ind w:firstLine="0"/>
      </w:pPr>
      <w:r w:rsidRPr="009A4FB8">
        <w:t>Директор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>________________________ Л.В. Бекетова</w:t>
      </w:r>
      <w:r>
        <w:rPr>
          <w:lang w:val="en-US"/>
        </w:rPr>
        <w:t xml:space="preserve">                 ________</w:t>
      </w:r>
      <w:r w:rsidRPr="009A4FB8">
        <w:t>___________________________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ab/>
      </w:r>
    </w:p>
    <w:p w:rsidR="009A4FB8" w:rsidRDefault="009A4FB8" w:rsidP="009A4FB8">
      <w:pPr>
        <w:pStyle w:val="1"/>
        <w:ind w:firstLine="0"/>
      </w:pPr>
      <w:r w:rsidRPr="009A4FB8">
        <w:t xml:space="preserve">               </w:t>
      </w:r>
    </w:p>
    <w:p w:rsidR="009A4FB8" w:rsidRDefault="009A4FB8" w:rsidP="009A4FB8">
      <w:pPr>
        <w:pStyle w:val="1"/>
        <w:ind w:firstLine="0"/>
      </w:pPr>
    </w:p>
    <w:p w:rsidR="009A4FB8" w:rsidRDefault="009A4FB8" w:rsidP="009A4FB8">
      <w:pPr>
        <w:pStyle w:val="1"/>
        <w:ind w:firstLine="0"/>
      </w:pPr>
    </w:p>
    <w:p w:rsidR="009A4FB8" w:rsidRDefault="009A4FB8" w:rsidP="009A4FB8">
      <w:pPr>
        <w:pStyle w:val="1"/>
        <w:ind w:firstLine="0"/>
      </w:pPr>
    </w:p>
    <w:p w:rsidR="009A4FB8" w:rsidRDefault="009A4FB8" w:rsidP="009A4FB8">
      <w:pPr>
        <w:pStyle w:val="1"/>
        <w:ind w:firstLine="0"/>
      </w:pPr>
    </w:p>
    <w:p w:rsid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                                          </w:t>
      </w:r>
    </w:p>
    <w:p w:rsidR="009A4FB8" w:rsidRDefault="009A4FB8" w:rsidP="009A4FB8">
      <w:pPr>
        <w:pStyle w:val="1"/>
        <w:ind w:firstLine="0"/>
      </w:pPr>
      <w:r w:rsidRPr="009A4FB8">
        <w:t xml:space="preserve">                                                                                        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</w:pPr>
      <w:r w:rsidRPr="009A4FB8">
        <w:t> </w:t>
      </w:r>
    </w:p>
    <w:p w:rsidR="009A4FB8" w:rsidRPr="009A4FB8" w:rsidRDefault="009A4FB8" w:rsidP="009A4FB8">
      <w:pPr>
        <w:pStyle w:val="1"/>
      </w:pPr>
      <w:r w:rsidRPr="009A4FB8">
        <w:lastRenderedPageBreak/>
        <w:t xml:space="preserve">                                                                                  ПРИЛОЖЕНИЕ № 2 к договору №      </w:t>
      </w:r>
    </w:p>
    <w:p w:rsidR="009A4FB8" w:rsidRPr="009A4FB8" w:rsidRDefault="009A4FB8" w:rsidP="009A4FB8">
      <w:pPr>
        <w:pStyle w:val="1"/>
      </w:pPr>
      <w:r w:rsidRPr="009A4FB8">
        <w:t xml:space="preserve">                                                                                  Об участии в долевом строительстве </w:t>
      </w:r>
    </w:p>
    <w:p w:rsidR="009A4FB8" w:rsidRPr="009A4FB8" w:rsidRDefault="009A4FB8" w:rsidP="009A4FB8">
      <w:pPr>
        <w:pStyle w:val="1"/>
      </w:pPr>
      <w:r w:rsidRPr="009A4FB8">
        <w:t xml:space="preserve">                                                                                  многоквартирного дома </w:t>
      </w:r>
    </w:p>
    <w:p w:rsidR="009A4FB8" w:rsidRPr="009A4FB8" w:rsidRDefault="009A4FB8" w:rsidP="009A4FB8">
      <w:pPr>
        <w:pStyle w:val="1"/>
      </w:pPr>
      <w:r w:rsidRPr="009A4FB8">
        <w:t xml:space="preserve">                                                                                  от </w:t>
      </w:r>
      <w:proofErr w:type="gramStart"/>
      <w:r w:rsidRPr="009A4FB8">
        <w:t xml:space="preserve">«  </w:t>
      </w:r>
      <w:proofErr w:type="gramEnd"/>
      <w:r w:rsidRPr="009A4FB8">
        <w:t xml:space="preserve">   »       2017 г.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ind w:firstLine="0"/>
      </w:pPr>
      <w:r w:rsidRPr="009A4FB8">
        <w:t>Техническая характеристика Объекта долевого строительства:</w:t>
      </w:r>
    </w:p>
    <w:p w:rsidR="009A4FB8" w:rsidRPr="009A4FB8" w:rsidRDefault="009A4FB8" w:rsidP="009A4FB8">
      <w:pPr>
        <w:pStyle w:val="1"/>
        <w:ind w:firstLine="0"/>
      </w:pPr>
      <w:r w:rsidRPr="009A4FB8">
        <w:t>Назначение Объекта долевого строительства - нежилое помещение</w:t>
      </w:r>
    </w:p>
    <w:p w:rsidR="009A4FB8" w:rsidRPr="009A4FB8" w:rsidRDefault="009A4FB8" w:rsidP="009A4FB8">
      <w:pPr>
        <w:pStyle w:val="1"/>
        <w:ind w:firstLine="0"/>
      </w:pPr>
      <w:r w:rsidRPr="009A4FB8">
        <w:t xml:space="preserve">Нежилое помещение - Кладовая </w:t>
      </w:r>
      <w:proofErr w:type="gramStart"/>
      <w:r w:rsidRPr="009A4FB8">
        <w:t xml:space="preserve">№:   </w:t>
      </w:r>
      <w:proofErr w:type="gramEnd"/>
      <w:r w:rsidRPr="009A4FB8">
        <w:t xml:space="preserve">   , количество частей нежилого помещения - 1, расположенная на этаже -       , блок-секции -       Литера 8 по адресу: город Краснодар, ул. Бородинская, 137 в Карасунском внутригородском округе. </w:t>
      </w:r>
    </w:p>
    <w:p w:rsidR="009A4FB8" w:rsidRPr="009A4FB8" w:rsidRDefault="009A4FB8" w:rsidP="009A4FB8">
      <w:pPr>
        <w:pStyle w:val="1"/>
        <w:ind w:firstLine="0"/>
      </w:pPr>
      <w:r w:rsidRPr="009A4FB8">
        <w:t xml:space="preserve">Проектная общая </w:t>
      </w:r>
      <w:proofErr w:type="gramStart"/>
      <w:r w:rsidRPr="009A4FB8">
        <w:t xml:space="preserve">площадь:   </w:t>
      </w:r>
      <w:proofErr w:type="gramEnd"/>
      <w:r w:rsidRPr="009A4FB8">
        <w:t xml:space="preserve">    </w:t>
      </w:r>
      <w:proofErr w:type="spellStart"/>
      <w:r w:rsidRPr="009A4FB8">
        <w:t>кв.м</w:t>
      </w:r>
      <w:proofErr w:type="spellEnd"/>
      <w:r w:rsidRPr="009A4FB8">
        <w:t>.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 xml:space="preserve">Виды работ, выполняемых Застройщиком в нежилом помещении: </w:t>
      </w:r>
    </w:p>
    <w:p w:rsidR="009A4FB8" w:rsidRPr="009A4FB8" w:rsidRDefault="009A4FB8" w:rsidP="009A4FB8">
      <w:pPr>
        <w:pStyle w:val="1"/>
        <w:ind w:firstLine="0"/>
      </w:pPr>
      <w:r w:rsidRPr="009A4FB8">
        <w:t>- монолитные несущие стены и перекрытия в помещении отвечают требованиям СНиП</w:t>
      </w:r>
    </w:p>
    <w:p w:rsidR="009A4FB8" w:rsidRPr="009A4FB8" w:rsidRDefault="009A4FB8" w:rsidP="009A4FB8">
      <w:pPr>
        <w:pStyle w:val="1"/>
        <w:ind w:firstLine="0"/>
      </w:pPr>
      <w:r w:rsidRPr="009A4FB8">
        <w:t xml:space="preserve">- установка входной металлической двери </w:t>
      </w:r>
    </w:p>
    <w:p w:rsidR="009A4FB8" w:rsidRPr="009A4FB8" w:rsidRDefault="009A4FB8" w:rsidP="009A4FB8">
      <w:pPr>
        <w:pStyle w:val="1"/>
        <w:ind w:firstLine="0"/>
      </w:pPr>
      <w:r w:rsidRPr="009A4FB8">
        <w:t>- стены, потолки (без штукатурки)</w:t>
      </w:r>
    </w:p>
    <w:p w:rsidR="009A4FB8" w:rsidRPr="009A4FB8" w:rsidRDefault="009A4FB8" w:rsidP="009A4FB8">
      <w:pPr>
        <w:pStyle w:val="1"/>
        <w:ind w:firstLine="0"/>
      </w:pPr>
      <w:r w:rsidRPr="009A4FB8">
        <w:t xml:space="preserve">- устройство стяжки полов </w:t>
      </w: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</w:pPr>
    </w:p>
    <w:p w:rsidR="009A4FB8" w:rsidRPr="009A4FB8" w:rsidRDefault="009A4FB8" w:rsidP="009A4FB8">
      <w:pPr>
        <w:pStyle w:val="1"/>
        <w:ind w:firstLine="0"/>
      </w:pPr>
      <w:proofErr w:type="gramStart"/>
      <w:r w:rsidRPr="009A4FB8">
        <w:t xml:space="preserve">Застройщик:   </w:t>
      </w:r>
      <w:proofErr w:type="gramEnd"/>
      <w:r w:rsidRPr="009A4FB8">
        <w:t xml:space="preserve">                                                                 Участник долевого строительства:</w:t>
      </w:r>
    </w:p>
    <w:p w:rsidR="009A4FB8" w:rsidRPr="009A4FB8" w:rsidRDefault="009A4FB8" w:rsidP="009A4FB8">
      <w:pPr>
        <w:pStyle w:val="1"/>
        <w:ind w:firstLine="0"/>
      </w:pPr>
      <w:r w:rsidRPr="009A4FB8">
        <w:t>ООО «ЮСИ»</w:t>
      </w:r>
    </w:p>
    <w:p w:rsidR="009A4FB8" w:rsidRPr="009A4FB8" w:rsidRDefault="009A4FB8" w:rsidP="009A4FB8">
      <w:pPr>
        <w:pStyle w:val="1"/>
        <w:ind w:firstLine="0"/>
      </w:pPr>
      <w:r w:rsidRPr="009A4FB8">
        <w:t>Директор</w:t>
      </w: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</w:p>
    <w:p w:rsidR="009A4FB8" w:rsidRPr="009A4FB8" w:rsidRDefault="009A4FB8" w:rsidP="009A4FB8">
      <w:pPr>
        <w:pStyle w:val="1"/>
        <w:ind w:firstLine="0"/>
      </w:pPr>
      <w:r w:rsidRPr="009A4FB8">
        <w:t>________________________ Л.В. Бекетова</w:t>
      </w:r>
      <w:r w:rsidRPr="005A099E">
        <w:t xml:space="preserve">                 ________</w:t>
      </w:r>
      <w:r w:rsidRPr="009A4FB8">
        <w:t>___________________________</w:t>
      </w:r>
    </w:p>
    <w:p w:rsidR="004F481F" w:rsidRPr="009A4FB8" w:rsidRDefault="004F481F" w:rsidP="009A4FB8">
      <w:pPr>
        <w:pStyle w:val="1"/>
      </w:pPr>
    </w:p>
    <w:sectPr w:rsidR="004F481F" w:rsidRPr="009A4FB8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30" w:rsidRDefault="00AA3930" w:rsidP="00E75253">
      <w:pPr>
        <w:spacing w:after="0" w:line="240" w:lineRule="auto"/>
      </w:pPr>
      <w:r>
        <w:separator/>
      </w:r>
    </w:p>
  </w:endnote>
  <w:endnote w:type="continuationSeparator" w:id="0">
    <w:p w:rsidR="00AA3930" w:rsidRDefault="00AA3930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CF36E9" w:rsidRDefault="00CF36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9E">
          <w:rPr>
            <w:noProof/>
          </w:rPr>
          <w:t>4</w:t>
        </w:r>
        <w:r>
          <w:fldChar w:fldCharType="end"/>
        </w:r>
      </w:p>
    </w:sdtContent>
  </w:sdt>
  <w:p w:rsidR="00CF36E9" w:rsidRDefault="00CF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30" w:rsidRDefault="00AA3930" w:rsidP="00E75253">
      <w:pPr>
        <w:spacing w:after="0" w:line="240" w:lineRule="auto"/>
      </w:pPr>
      <w:r>
        <w:separator/>
      </w:r>
    </w:p>
  </w:footnote>
  <w:footnote w:type="continuationSeparator" w:id="0">
    <w:p w:rsidR="00AA3930" w:rsidRDefault="00AA3930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B8"/>
    <w:rsid w:val="0000021C"/>
    <w:rsid w:val="000102AD"/>
    <w:rsid w:val="000138D0"/>
    <w:rsid w:val="00014290"/>
    <w:rsid w:val="00020339"/>
    <w:rsid w:val="00036BE8"/>
    <w:rsid w:val="00052C95"/>
    <w:rsid w:val="000610FE"/>
    <w:rsid w:val="000812EF"/>
    <w:rsid w:val="000A1CD9"/>
    <w:rsid w:val="000D518B"/>
    <w:rsid w:val="000F278B"/>
    <w:rsid w:val="000F3A44"/>
    <w:rsid w:val="0010585D"/>
    <w:rsid w:val="00120E86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E2081"/>
    <w:rsid w:val="002058BA"/>
    <w:rsid w:val="00207D7D"/>
    <w:rsid w:val="00214138"/>
    <w:rsid w:val="0022410A"/>
    <w:rsid w:val="00231FC8"/>
    <w:rsid w:val="00242A66"/>
    <w:rsid w:val="00242E22"/>
    <w:rsid w:val="00251131"/>
    <w:rsid w:val="00251BE3"/>
    <w:rsid w:val="00254B7F"/>
    <w:rsid w:val="00255975"/>
    <w:rsid w:val="00262223"/>
    <w:rsid w:val="0027073D"/>
    <w:rsid w:val="002719E9"/>
    <w:rsid w:val="0027376E"/>
    <w:rsid w:val="002E3076"/>
    <w:rsid w:val="002E5F52"/>
    <w:rsid w:val="002F385A"/>
    <w:rsid w:val="002F5AD9"/>
    <w:rsid w:val="003055D4"/>
    <w:rsid w:val="00306DAC"/>
    <w:rsid w:val="00310067"/>
    <w:rsid w:val="00310154"/>
    <w:rsid w:val="003224AA"/>
    <w:rsid w:val="00334AAE"/>
    <w:rsid w:val="003369A3"/>
    <w:rsid w:val="00343A62"/>
    <w:rsid w:val="003514FD"/>
    <w:rsid w:val="0035611A"/>
    <w:rsid w:val="0036169F"/>
    <w:rsid w:val="003710B8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3D3ABE"/>
    <w:rsid w:val="0040596E"/>
    <w:rsid w:val="00411879"/>
    <w:rsid w:val="00412030"/>
    <w:rsid w:val="0042666F"/>
    <w:rsid w:val="00435145"/>
    <w:rsid w:val="004449C1"/>
    <w:rsid w:val="00456C54"/>
    <w:rsid w:val="0048528D"/>
    <w:rsid w:val="004A510D"/>
    <w:rsid w:val="004E36F2"/>
    <w:rsid w:val="004E4BDA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099E"/>
    <w:rsid w:val="005A6449"/>
    <w:rsid w:val="005C1747"/>
    <w:rsid w:val="005D6F71"/>
    <w:rsid w:val="005F198C"/>
    <w:rsid w:val="005F1AAD"/>
    <w:rsid w:val="005F4370"/>
    <w:rsid w:val="005F45D7"/>
    <w:rsid w:val="005F5112"/>
    <w:rsid w:val="00602E6A"/>
    <w:rsid w:val="0060549D"/>
    <w:rsid w:val="0061186B"/>
    <w:rsid w:val="006408C4"/>
    <w:rsid w:val="0065336C"/>
    <w:rsid w:val="006535E7"/>
    <w:rsid w:val="0065797F"/>
    <w:rsid w:val="00687B46"/>
    <w:rsid w:val="006A141B"/>
    <w:rsid w:val="006B7223"/>
    <w:rsid w:val="006B73A7"/>
    <w:rsid w:val="006C0D34"/>
    <w:rsid w:val="006C3B29"/>
    <w:rsid w:val="006C570F"/>
    <w:rsid w:val="006D49C8"/>
    <w:rsid w:val="00701D67"/>
    <w:rsid w:val="007168AB"/>
    <w:rsid w:val="007239B2"/>
    <w:rsid w:val="00725684"/>
    <w:rsid w:val="00727FAD"/>
    <w:rsid w:val="00733337"/>
    <w:rsid w:val="00756AF3"/>
    <w:rsid w:val="00764B85"/>
    <w:rsid w:val="00783A6D"/>
    <w:rsid w:val="0078427D"/>
    <w:rsid w:val="007A57D9"/>
    <w:rsid w:val="007B002C"/>
    <w:rsid w:val="007B0DA5"/>
    <w:rsid w:val="007C6A4E"/>
    <w:rsid w:val="007D07AD"/>
    <w:rsid w:val="007D217D"/>
    <w:rsid w:val="007D52E3"/>
    <w:rsid w:val="007D7B89"/>
    <w:rsid w:val="007E378E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1C1"/>
    <w:rsid w:val="008505ED"/>
    <w:rsid w:val="00852EB8"/>
    <w:rsid w:val="008575B5"/>
    <w:rsid w:val="008603D4"/>
    <w:rsid w:val="00865323"/>
    <w:rsid w:val="00865C2C"/>
    <w:rsid w:val="00873F04"/>
    <w:rsid w:val="00892914"/>
    <w:rsid w:val="00897768"/>
    <w:rsid w:val="008A5987"/>
    <w:rsid w:val="008B04CF"/>
    <w:rsid w:val="008C3A01"/>
    <w:rsid w:val="008D4F48"/>
    <w:rsid w:val="008D64A5"/>
    <w:rsid w:val="008F1F88"/>
    <w:rsid w:val="00900FDC"/>
    <w:rsid w:val="00905960"/>
    <w:rsid w:val="00911202"/>
    <w:rsid w:val="0091639C"/>
    <w:rsid w:val="00920E31"/>
    <w:rsid w:val="00945A60"/>
    <w:rsid w:val="00982990"/>
    <w:rsid w:val="00985127"/>
    <w:rsid w:val="00994546"/>
    <w:rsid w:val="00997200"/>
    <w:rsid w:val="009A03F5"/>
    <w:rsid w:val="009A4FB8"/>
    <w:rsid w:val="009A69CA"/>
    <w:rsid w:val="009B09E6"/>
    <w:rsid w:val="009C20F2"/>
    <w:rsid w:val="009D46F3"/>
    <w:rsid w:val="009D68B9"/>
    <w:rsid w:val="009E43A7"/>
    <w:rsid w:val="009E54BA"/>
    <w:rsid w:val="00A009E1"/>
    <w:rsid w:val="00A0516C"/>
    <w:rsid w:val="00A07D3C"/>
    <w:rsid w:val="00A14670"/>
    <w:rsid w:val="00A15BC5"/>
    <w:rsid w:val="00A162D9"/>
    <w:rsid w:val="00A30066"/>
    <w:rsid w:val="00A40134"/>
    <w:rsid w:val="00A42ED2"/>
    <w:rsid w:val="00A43636"/>
    <w:rsid w:val="00A45781"/>
    <w:rsid w:val="00A523AD"/>
    <w:rsid w:val="00A52513"/>
    <w:rsid w:val="00A5685A"/>
    <w:rsid w:val="00A80548"/>
    <w:rsid w:val="00A956E5"/>
    <w:rsid w:val="00A95AB6"/>
    <w:rsid w:val="00AA3930"/>
    <w:rsid w:val="00AD0E62"/>
    <w:rsid w:val="00AD6A00"/>
    <w:rsid w:val="00AD776C"/>
    <w:rsid w:val="00AE4AD6"/>
    <w:rsid w:val="00AE6520"/>
    <w:rsid w:val="00AF622D"/>
    <w:rsid w:val="00B05195"/>
    <w:rsid w:val="00B16F39"/>
    <w:rsid w:val="00B22AF0"/>
    <w:rsid w:val="00B366B5"/>
    <w:rsid w:val="00B4598D"/>
    <w:rsid w:val="00B861BB"/>
    <w:rsid w:val="00B942AB"/>
    <w:rsid w:val="00B94F0D"/>
    <w:rsid w:val="00BA3883"/>
    <w:rsid w:val="00BB336A"/>
    <w:rsid w:val="00BE3094"/>
    <w:rsid w:val="00BF1D6D"/>
    <w:rsid w:val="00C00C2D"/>
    <w:rsid w:val="00C02793"/>
    <w:rsid w:val="00C054EF"/>
    <w:rsid w:val="00C31B2B"/>
    <w:rsid w:val="00C37A96"/>
    <w:rsid w:val="00C37D79"/>
    <w:rsid w:val="00C422C8"/>
    <w:rsid w:val="00C46314"/>
    <w:rsid w:val="00C553AA"/>
    <w:rsid w:val="00C63325"/>
    <w:rsid w:val="00C8107C"/>
    <w:rsid w:val="00C94AE3"/>
    <w:rsid w:val="00CB40B5"/>
    <w:rsid w:val="00CB7C4C"/>
    <w:rsid w:val="00CD4A06"/>
    <w:rsid w:val="00CD7012"/>
    <w:rsid w:val="00CE7430"/>
    <w:rsid w:val="00CF36E9"/>
    <w:rsid w:val="00D208F6"/>
    <w:rsid w:val="00D265D7"/>
    <w:rsid w:val="00D550A5"/>
    <w:rsid w:val="00D57764"/>
    <w:rsid w:val="00D66EE0"/>
    <w:rsid w:val="00D67240"/>
    <w:rsid w:val="00D76559"/>
    <w:rsid w:val="00D827AB"/>
    <w:rsid w:val="00D91196"/>
    <w:rsid w:val="00DA0BAC"/>
    <w:rsid w:val="00DA1827"/>
    <w:rsid w:val="00DC5F38"/>
    <w:rsid w:val="00DD0D04"/>
    <w:rsid w:val="00DD144D"/>
    <w:rsid w:val="00DD546E"/>
    <w:rsid w:val="00DE6EBD"/>
    <w:rsid w:val="00DF678A"/>
    <w:rsid w:val="00E142BC"/>
    <w:rsid w:val="00E16568"/>
    <w:rsid w:val="00E203BE"/>
    <w:rsid w:val="00E224FE"/>
    <w:rsid w:val="00E47D1F"/>
    <w:rsid w:val="00E56233"/>
    <w:rsid w:val="00E64C65"/>
    <w:rsid w:val="00E65F79"/>
    <w:rsid w:val="00E75253"/>
    <w:rsid w:val="00EF0A35"/>
    <w:rsid w:val="00EF1D86"/>
    <w:rsid w:val="00EF497B"/>
    <w:rsid w:val="00F03698"/>
    <w:rsid w:val="00F32F64"/>
    <w:rsid w:val="00F35B4C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A1F08-3CCC-484D-88F7-6AC199E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F678A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DF678A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No Spacing"/>
    <w:uiPriority w:val="1"/>
    <w:qFormat/>
    <w:rsid w:val="00E47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41;&#1086;&#1088;&#1086;&#1076;&#1080;&#1085;&#1089;&#1082;&#1072;&#1103;,%20137\&#1051;&#1080;&#1090;&#1077;&#1088;%208\&#1058;&#1080;&#1087;&#1086;&#1074;&#1086;&#1081;%20&#1044;&#1044;&#1059;%20&#1041;&#1086;&#1088;&#1086;&#1076;&#1080;&#1085;&#1089;&#1082;&#1072;&#1103;,%20137%20&#1083;&#1080;&#1090;&#1077;&#1088;%208,%20&#1085;&#1072;%20&#1050;&#1083;&#1072;&#1076;&#1086;&#1074;&#1082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E502-E312-490B-AD37-BC418F8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Бородинская, 137 литер 8, на Кладовку - Физ лицо</Template>
  <TotalTime>9</TotalTime>
  <Pages>1</Pages>
  <Words>6558</Words>
  <Characters>37382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cp:lastPrinted>2017-02-17T12:19:00Z</cp:lastPrinted>
  <dcterms:created xsi:type="dcterms:W3CDTF">2017-02-02T09:25:00Z</dcterms:created>
  <dcterms:modified xsi:type="dcterms:W3CDTF">2017-02-17T12:20:00Z</dcterms:modified>
</cp:coreProperties>
</file>